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BA37C3" w:rsidRPr="00572E62">
        <w:trPr>
          <w:trHeight w:hRule="exact" w:val="1666"/>
        </w:trPr>
        <w:tc>
          <w:tcPr>
            <w:tcW w:w="426" w:type="dxa"/>
          </w:tcPr>
          <w:p w:rsidR="00BA37C3" w:rsidRDefault="00BA37C3"/>
        </w:tc>
        <w:tc>
          <w:tcPr>
            <w:tcW w:w="710" w:type="dxa"/>
          </w:tcPr>
          <w:p w:rsidR="00BA37C3" w:rsidRDefault="00BA37C3"/>
        </w:tc>
        <w:tc>
          <w:tcPr>
            <w:tcW w:w="1419" w:type="dxa"/>
          </w:tcPr>
          <w:p w:rsidR="00BA37C3" w:rsidRDefault="00BA37C3"/>
        </w:tc>
        <w:tc>
          <w:tcPr>
            <w:tcW w:w="1419" w:type="dxa"/>
          </w:tcPr>
          <w:p w:rsidR="00BA37C3" w:rsidRDefault="00BA37C3"/>
        </w:tc>
        <w:tc>
          <w:tcPr>
            <w:tcW w:w="710" w:type="dxa"/>
          </w:tcPr>
          <w:p w:rsidR="00BA37C3" w:rsidRDefault="00BA37C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both"/>
              <w:rPr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«Историческое образование», утв. приказом ректора ОмГА от 28.03.2022 №28.</w:t>
            </w:r>
          </w:p>
        </w:tc>
      </w:tr>
      <w:tr w:rsidR="00BA37C3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A37C3" w:rsidRPr="00572E62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BA37C3" w:rsidRPr="00572E62">
        <w:trPr>
          <w:trHeight w:hRule="exact" w:val="211"/>
        </w:trPr>
        <w:tc>
          <w:tcPr>
            <w:tcW w:w="426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</w:tr>
      <w:tr w:rsidR="00BA37C3">
        <w:trPr>
          <w:trHeight w:hRule="exact" w:val="277"/>
        </w:trPr>
        <w:tc>
          <w:tcPr>
            <w:tcW w:w="426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A37C3" w:rsidRPr="00572E62">
        <w:trPr>
          <w:trHeight w:hRule="exact" w:val="972"/>
        </w:trPr>
        <w:tc>
          <w:tcPr>
            <w:tcW w:w="426" w:type="dxa"/>
          </w:tcPr>
          <w:p w:rsidR="00BA37C3" w:rsidRDefault="00BA37C3"/>
        </w:tc>
        <w:tc>
          <w:tcPr>
            <w:tcW w:w="710" w:type="dxa"/>
          </w:tcPr>
          <w:p w:rsidR="00BA37C3" w:rsidRDefault="00BA37C3"/>
        </w:tc>
        <w:tc>
          <w:tcPr>
            <w:tcW w:w="1419" w:type="dxa"/>
          </w:tcPr>
          <w:p w:rsidR="00BA37C3" w:rsidRDefault="00BA37C3"/>
        </w:tc>
        <w:tc>
          <w:tcPr>
            <w:tcW w:w="1419" w:type="dxa"/>
          </w:tcPr>
          <w:p w:rsidR="00BA37C3" w:rsidRDefault="00BA37C3"/>
        </w:tc>
        <w:tc>
          <w:tcPr>
            <w:tcW w:w="710" w:type="dxa"/>
          </w:tcPr>
          <w:p w:rsidR="00BA37C3" w:rsidRDefault="00BA37C3"/>
        </w:tc>
        <w:tc>
          <w:tcPr>
            <w:tcW w:w="426" w:type="dxa"/>
          </w:tcPr>
          <w:p w:rsidR="00BA37C3" w:rsidRDefault="00BA37C3"/>
        </w:tc>
        <w:tc>
          <w:tcPr>
            <w:tcW w:w="1277" w:type="dxa"/>
          </w:tcPr>
          <w:p w:rsidR="00BA37C3" w:rsidRDefault="00BA37C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BA37C3" w:rsidRPr="00572E62" w:rsidRDefault="00BA37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BA37C3">
        <w:trPr>
          <w:trHeight w:hRule="exact" w:val="277"/>
        </w:trPr>
        <w:tc>
          <w:tcPr>
            <w:tcW w:w="426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BA37C3">
        <w:trPr>
          <w:trHeight w:hRule="exact" w:val="277"/>
        </w:trPr>
        <w:tc>
          <w:tcPr>
            <w:tcW w:w="426" w:type="dxa"/>
          </w:tcPr>
          <w:p w:rsidR="00BA37C3" w:rsidRDefault="00BA37C3"/>
        </w:tc>
        <w:tc>
          <w:tcPr>
            <w:tcW w:w="710" w:type="dxa"/>
          </w:tcPr>
          <w:p w:rsidR="00BA37C3" w:rsidRDefault="00BA37C3"/>
        </w:tc>
        <w:tc>
          <w:tcPr>
            <w:tcW w:w="1419" w:type="dxa"/>
          </w:tcPr>
          <w:p w:rsidR="00BA37C3" w:rsidRDefault="00BA37C3"/>
        </w:tc>
        <w:tc>
          <w:tcPr>
            <w:tcW w:w="1419" w:type="dxa"/>
          </w:tcPr>
          <w:p w:rsidR="00BA37C3" w:rsidRDefault="00BA37C3"/>
        </w:tc>
        <w:tc>
          <w:tcPr>
            <w:tcW w:w="710" w:type="dxa"/>
          </w:tcPr>
          <w:p w:rsidR="00BA37C3" w:rsidRDefault="00BA37C3"/>
        </w:tc>
        <w:tc>
          <w:tcPr>
            <w:tcW w:w="426" w:type="dxa"/>
          </w:tcPr>
          <w:p w:rsidR="00BA37C3" w:rsidRDefault="00BA37C3"/>
        </w:tc>
        <w:tc>
          <w:tcPr>
            <w:tcW w:w="1277" w:type="dxa"/>
          </w:tcPr>
          <w:p w:rsidR="00BA37C3" w:rsidRDefault="00BA37C3"/>
        </w:tc>
        <w:tc>
          <w:tcPr>
            <w:tcW w:w="993" w:type="dxa"/>
          </w:tcPr>
          <w:p w:rsidR="00BA37C3" w:rsidRDefault="00BA37C3"/>
        </w:tc>
        <w:tc>
          <w:tcPr>
            <w:tcW w:w="2836" w:type="dxa"/>
          </w:tcPr>
          <w:p w:rsidR="00BA37C3" w:rsidRDefault="00BA37C3"/>
        </w:tc>
      </w:tr>
      <w:tr w:rsidR="00BA37C3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A37C3" w:rsidRPr="00572E62">
        <w:trPr>
          <w:trHeight w:hRule="exact" w:val="775"/>
        </w:trPr>
        <w:tc>
          <w:tcPr>
            <w:tcW w:w="426" w:type="dxa"/>
          </w:tcPr>
          <w:p w:rsidR="00BA37C3" w:rsidRDefault="00BA37C3"/>
        </w:tc>
        <w:tc>
          <w:tcPr>
            <w:tcW w:w="710" w:type="dxa"/>
          </w:tcPr>
          <w:p w:rsidR="00BA37C3" w:rsidRDefault="00BA37C3"/>
        </w:tc>
        <w:tc>
          <w:tcPr>
            <w:tcW w:w="1419" w:type="dxa"/>
          </w:tcPr>
          <w:p w:rsidR="00BA37C3" w:rsidRDefault="00BA37C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Введение в профессию</w:t>
            </w:r>
          </w:p>
          <w:p w:rsidR="00BA37C3" w:rsidRPr="00572E62" w:rsidRDefault="00572E6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К.М.02.01</w:t>
            </w:r>
          </w:p>
        </w:tc>
        <w:tc>
          <w:tcPr>
            <w:tcW w:w="2836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</w:tr>
      <w:tr w:rsidR="00BA37C3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A37C3" w:rsidRPr="00572E62">
        <w:trPr>
          <w:trHeight w:hRule="exact" w:val="1125"/>
        </w:trPr>
        <w:tc>
          <w:tcPr>
            <w:tcW w:w="426" w:type="dxa"/>
          </w:tcPr>
          <w:p w:rsidR="00BA37C3" w:rsidRDefault="00BA37C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«Историческое образование»</w:t>
            </w:r>
          </w:p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A37C3" w:rsidRPr="00572E62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BA37C3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BA37C3" w:rsidRDefault="00BA37C3"/>
        </w:tc>
        <w:tc>
          <w:tcPr>
            <w:tcW w:w="426" w:type="dxa"/>
          </w:tcPr>
          <w:p w:rsidR="00BA37C3" w:rsidRDefault="00BA37C3"/>
        </w:tc>
        <w:tc>
          <w:tcPr>
            <w:tcW w:w="1277" w:type="dxa"/>
          </w:tcPr>
          <w:p w:rsidR="00BA37C3" w:rsidRDefault="00BA37C3"/>
        </w:tc>
        <w:tc>
          <w:tcPr>
            <w:tcW w:w="993" w:type="dxa"/>
          </w:tcPr>
          <w:p w:rsidR="00BA37C3" w:rsidRDefault="00BA37C3"/>
        </w:tc>
        <w:tc>
          <w:tcPr>
            <w:tcW w:w="2836" w:type="dxa"/>
          </w:tcPr>
          <w:p w:rsidR="00BA37C3" w:rsidRDefault="00BA37C3"/>
        </w:tc>
      </w:tr>
      <w:tr w:rsidR="00BA37C3">
        <w:trPr>
          <w:trHeight w:hRule="exact" w:val="155"/>
        </w:trPr>
        <w:tc>
          <w:tcPr>
            <w:tcW w:w="426" w:type="dxa"/>
          </w:tcPr>
          <w:p w:rsidR="00BA37C3" w:rsidRDefault="00BA37C3"/>
        </w:tc>
        <w:tc>
          <w:tcPr>
            <w:tcW w:w="710" w:type="dxa"/>
          </w:tcPr>
          <w:p w:rsidR="00BA37C3" w:rsidRDefault="00BA37C3"/>
        </w:tc>
        <w:tc>
          <w:tcPr>
            <w:tcW w:w="1419" w:type="dxa"/>
          </w:tcPr>
          <w:p w:rsidR="00BA37C3" w:rsidRDefault="00BA37C3"/>
        </w:tc>
        <w:tc>
          <w:tcPr>
            <w:tcW w:w="1419" w:type="dxa"/>
          </w:tcPr>
          <w:p w:rsidR="00BA37C3" w:rsidRDefault="00BA37C3"/>
        </w:tc>
        <w:tc>
          <w:tcPr>
            <w:tcW w:w="710" w:type="dxa"/>
          </w:tcPr>
          <w:p w:rsidR="00BA37C3" w:rsidRDefault="00BA37C3"/>
        </w:tc>
        <w:tc>
          <w:tcPr>
            <w:tcW w:w="426" w:type="dxa"/>
          </w:tcPr>
          <w:p w:rsidR="00BA37C3" w:rsidRDefault="00BA37C3"/>
        </w:tc>
        <w:tc>
          <w:tcPr>
            <w:tcW w:w="1277" w:type="dxa"/>
          </w:tcPr>
          <w:p w:rsidR="00BA37C3" w:rsidRDefault="00BA37C3"/>
        </w:tc>
        <w:tc>
          <w:tcPr>
            <w:tcW w:w="993" w:type="dxa"/>
          </w:tcPr>
          <w:p w:rsidR="00BA37C3" w:rsidRDefault="00BA37C3"/>
        </w:tc>
        <w:tc>
          <w:tcPr>
            <w:tcW w:w="2836" w:type="dxa"/>
          </w:tcPr>
          <w:p w:rsidR="00BA37C3" w:rsidRDefault="00BA37C3"/>
        </w:tc>
      </w:tr>
      <w:tr w:rsidR="00BA37C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BA37C3" w:rsidRPr="00572E6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BA37C3" w:rsidRPr="00572E62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BA37C3">
            <w:pPr>
              <w:rPr>
                <w:lang w:val="ru-RU"/>
              </w:rPr>
            </w:pPr>
          </w:p>
        </w:tc>
      </w:tr>
      <w:tr w:rsidR="00BA37C3" w:rsidRPr="00572E6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BA37C3" w:rsidRPr="00572E6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BA37C3" w:rsidRPr="00572E62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BA37C3">
            <w:pPr>
              <w:rPr>
                <w:lang w:val="ru-RU"/>
              </w:rPr>
            </w:pPr>
          </w:p>
        </w:tc>
      </w:tr>
      <w:tr w:rsidR="00BA37C3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</w:t>
            </w:r>
          </w:p>
        </w:tc>
      </w:tr>
      <w:tr w:rsidR="00BA37C3">
        <w:trPr>
          <w:trHeight w:hRule="exact" w:val="2138"/>
        </w:trPr>
        <w:tc>
          <w:tcPr>
            <w:tcW w:w="426" w:type="dxa"/>
          </w:tcPr>
          <w:p w:rsidR="00BA37C3" w:rsidRDefault="00BA37C3"/>
        </w:tc>
        <w:tc>
          <w:tcPr>
            <w:tcW w:w="710" w:type="dxa"/>
          </w:tcPr>
          <w:p w:rsidR="00BA37C3" w:rsidRDefault="00BA37C3"/>
        </w:tc>
        <w:tc>
          <w:tcPr>
            <w:tcW w:w="1419" w:type="dxa"/>
          </w:tcPr>
          <w:p w:rsidR="00BA37C3" w:rsidRDefault="00BA37C3"/>
        </w:tc>
        <w:tc>
          <w:tcPr>
            <w:tcW w:w="1419" w:type="dxa"/>
          </w:tcPr>
          <w:p w:rsidR="00BA37C3" w:rsidRDefault="00BA37C3"/>
        </w:tc>
        <w:tc>
          <w:tcPr>
            <w:tcW w:w="710" w:type="dxa"/>
          </w:tcPr>
          <w:p w:rsidR="00BA37C3" w:rsidRDefault="00BA37C3"/>
        </w:tc>
        <w:tc>
          <w:tcPr>
            <w:tcW w:w="426" w:type="dxa"/>
          </w:tcPr>
          <w:p w:rsidR="00BA37C3" w:rsidRDefault="00BA37C3"/>
        </w:tc>
        <w:tc>
          <w:tcPr>
            <w:tcW w:w="1277" w:type="dxa"/>
          </w:tcPr>
          <w:p w:rsidR="00BA37C3" w:rsidRDefault="00BA37C3"/>
        </w:tc>
        <w:tc>
          <w:tcPr>
            <w:tcW w:w="993" w:type="dxa"/>
          </w:tcPr>
          <w:p w:rsidR="00BA37C3" w:rsidRDefault="00BA37C3"/>
        </w:tc>
        <w:tc>
          <w:tcPr>
            <w:tcW w:w="2836" w:type="dxa"/>
          </w:tcPr>
          <w:p w:rsidR="00BA37C3" w:rsidRDefault="00BA37C3"/>
        </w:tc>
      </w:tr>
      <w:tr w:rsidR="00BA37C3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A37C3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BA37C3" w:rsidRPr="00572E62" w:rsidRDefault="00BA37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BA37C3" w:rsidRPr="00572E62" w:rsidRDefault="00BA37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BA37C3" w:rsidRDefault="00572E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A37C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BA37C3" w:rsidRPr="00572E62" w:rsidRDefault="00BA37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BA37C3" w:rsidRPr="00572E62" w:rsidRDefault="00BA37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BA37C3" w:rsidRPr="00572E6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BA37C3" w:rsidRPr="00572E62" w:rsidRDefault="00572E62">
      <w:pPr>
        <w:rPr>
          <w:sz w:val="0"/>
          <w:szCs w:val="0"/>
          <w:lang w:val="ru-RU"/>
        </w:rPr>
      </w:pPr>
      <w:r w:rsidRPr="00572E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A37C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A37C3">
        <w:trPr>
          <w:trHeight w:hRule="exact" w:val="555"/>
        </w:trPr>
        <w:tc>
          <w:tcPr>
            <w:tcW w:w="9640" w:type="dxa"/>
          </w:tcPr>
          <w:p w:rsidR="00BA37C3" w:rsidRDefault="00BA37C3"/>
        </w:tc>
      </w:tr>
      <w:tr w:rsidR="00BA37C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A37C3" w:rsidRDefault="00572E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A37C3" w:rsidRPr="00572E6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A37C3" w:rsidRPr="00572E62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«Историческое образование»; форма обучения – очная на 2022/2023 учебный год, утвержденным приказом ректора от 28.03.2022 №28;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«Введение в профессию» в течение 2022/2023 учебного года: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BA37C3" w:rsidRPr="00572E62" w:rsidRDefault="00572E62">
      <w:pPr>
        <w:rPr>
          <w:sz w:val="0"/>
          <w:szCs w:val="0"/>
          <w:lang w:val="ru-RU"/>
        </w:rPr>
      </w:pPr>
      <w:r w:rsidRPr="00572E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A37C3" w:rsidRPr="00572E6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BA37C3" w:rsidRPr="00572E62">
        <w:trPr>
          <w:trHeight w:hRule="exact" w:val="12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К.М.02.01 «Введение в профессию».</w:t>
            </w:r>
          </w:p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A37C3" w:rsidRPr="00572E62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«Введение в профессию»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A37C3" w:rsidRPr="00572E6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A37C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BA37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A37C3" w:rsidRPr="00572E6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 знать приоритетные направления развития системы образования Российской Федерации, законы и иные нормативно-правовые акты, регламентирующие деятельность в сфере образования в Российской Федерации</w:t>
            </w:r>
          </w:p>
        </w:tc>
      </w:tr>
      <w:tr w:rsidR="00BA37C3" w:rsidRPr="00572E6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ОПК-1.2 знать нормативные документы по вопросам обучения и воспитания детей и молодежи, федеральные государственные образовательные стандарты основного общего, среднего общего образования</w:t>
            </w:r>
          </w:p>
        </w:tc>
      </w:tr>
      <w:tr w:rsidR="00BA37C3" w:rsidRPr="00572E6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ОПК-1.3 знать законодательные документы о правах ребенка, актуальные вопросы трудового законодательства; конвенцию о правах ребенка</w:t>
            </w:r>
          </w:p>
        </w:tc>
      </w:tr>
      <w:tr w:rsidR="00BA37C3" w:rsidRPr="00572E6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ОПК-1.4 уметь применять основные нормативно- правовые акты в сфере образования и нормы профессиональной этики</w:t>
            </w:r>
          </w:p>
        </w:tc>
      </w:tr>
      <w:tr w:rsidR="00BA37C3" w:rsidRPr="00572E6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ОПК-1.5 владеть действиями по соблюдению правовых, нравственных и этических норм, требований профессиональной этики - в условиях реальных педагогических ситуаций</w:t>
            </w:r>
          </w:p>
        </w:tc>
      </w:tr>
      <w:tr w:rsidR="00BA37C3" w:rsidRPr="00572E62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ОПК-1.6 владеть действиями по осуществлению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 – в части анализа содержания современных подходов к организации и функционированию системы общего образования</w:t>
            </w:r>
          </w:p>
        </w:tc>
      </w:tr>
      <w:tr w:rsidR="00BA37C3" w:rsidRPr="00572E62">
        <w:trPr>
          <w:trHeight w:hRule="exact" w:val="277"/>
        </w:trPr>
        <w:tc>
          <w:tcPr>
            <w:tcW w:w="9640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</w:tr>
      <w:tr w:rsidR="00BA37C3" w:rsidRPr="00572E62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BA37C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BA37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A37C3" w:rsidRPr="00572E6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 знать основы  применения образовательных технологий,основные приемы и типологию технологий индивидуализации обучения</w:t>
            </w:r>
          </w:p>
        </w:tc>
      </w:tr>
      <w:tr w:rsidR="00BA37C3" w:rsidRPr="00572E62">
        <w:trPr>
          <w:trHeight w:hRule="exact" w:val="102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ОПК-3.2 знать основы  применения образовательных технологий в условиях инклюзивного образовательного процесса, необходимых для адресной работы с различными категориями обучающихся, в том числе с особыми образовательными</w:t>
            </w:r>
          </w:p>
        </w:tc>
      </w:tr>
    </w:tbl>
    <w:p w:rsidR="00BA37C3" w:rsidRPr="00572E62" w:rsidRDefault="00572E62">
      <w:pPr>
        <w:rPr>
          <w:sz w:val="0"/>
          <w:szCs w:val="0"/>
          <w:lang w:val="ru-RU"/>
        </w:rPr>
      </w:pPr>
      <w:r w:rsidRPr="00572E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BA37C3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потребностями</w:t>
            </w:r>
          </w:p>
        </w:tc>
      </w:tr>
      <w:tr w:rsidR="00BA37C3" w:rsidRPr="00572E6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ОПК-3.3 уметь взаимодействовать с другими специалистами в рамках психолого-медико- педагогического консилиума</w:t>
            </w:r>
          </w:p>
        </w:tc>
      </w:tr>
      <w:tr w:rsidR="00BA37C3" w:rsidRPr="00572E6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ОПК-3.4 уметь соотносить виды адресной помощи с индивидуальными образовательными потребностями обучающихся</w:t>
            </w:r>
          </w:p>
        </w:tc>
      </w:tr>
      <w:tr w:rsidR="00BA37C3" w:rsidRPr="00572E62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ОПК-3.5 владеть методами (первичного) выявления детей с особыми образовательными потребностями (аутисты, дети с синдромом дефицита внимания и гиперактивностью и др.)</w:t>
            </w:r>
          </w:p>
        </w:tc>
      </w:tr>
      <w:tr w:rsidR="00BA37C3" w:rsidRPr="00572E62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ОПК-3.6 владеть действиями оказания адресной помощи обучающимся</w:t>
            </w:r>
          </w:p>
        </w:tc>
      </w:tr>
      <w:tr w:rsidR="00BA37C3" w:rsidRPr="00572E62">
        <w:trPr>
          <w:trHeight w:hRule="exact" w:val="277"/>
        </w:trPr>
        <w:tc>
          <w:tcPr>
            <w:tcW w:w="3970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</w:tr>
      <w:tr w:rsidR="00BA37C3" w:rsidRPr="00572E62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УК-6</w:t>
            </w:r>
          </w:p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BA37C3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BA37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A37C3" w:rsidRPr="00572E62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 знать способы применения  своих ресурсов и их пределов (личностных, психофизиологических, ситуативных, временных и т.д.), для успешного выполнения порученной работы</w:t>
            </w:r>
          </w:p>
        </w:tc>
      </w:tr>
      <w:tr w:rsidR="00BA37C3" w:rsidRPr="00572E62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УК-6.2 знать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</w:tr>
      <w:tr w:rsidR="00BA37C3" w:rsidRPr="00572E62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УК-6.3 уметь реализовывать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</w:tr>
      <w:tr w:rsidR="00BA37C3" w:rsidRPr="00572E62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УК-6.4 владеть способами критически оценивать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</w:tc>
      </w:tr>
      <w:tr w:rsidR="00BA37C3" w:rsidRPr="00572E6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УК-6.5 владеть способами использования предоставляемых возможностей для приобретения новых знаний и умений, демонстрировать интерес к учебе</w:t>
            </w:r>
          </w:p>
        </w:tc>
      </w:tr>
      <w:tr w:rsidR="00BA37C3" w:rsidRPr="00572E62">
        <w:trPr>
          <w:trHeight w:hRule="exact" w:val="416"/>
        </w:trPr>
        <w:tc>
          <w:tcPr>
            <w:tcW w:w="3970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</w:tr>
      <w:tr w:rsidR="00BA37C3" w:rsidRPr="00572E62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BA37C3" w:rsidRPr="00572E62">
        <w:trPr>
          <w:trHeight w:hRule="exact" w:val="150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BA37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К.М.02.01 «Введение в профессию» относится к обязательной части, является дисциплиной Блока Б1. «Дисциплины (модули)». Модуль "Методический"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BA37C3" w:rsidRPr="00572E62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BA37C3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7C3" w:rsidRDefault="00BA37C3"/>
        </w:tc>
      </w:tr>
      <w:tr w:rsidR="00BA37C3" w:rsidRPr="00572E6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7C3" w:rsidRPr="00572E62" w:rsidRDefault="00BA37C3">
            <w:pPr>
              <w:rPr>
                <w:lang w:val="ru-RU"/>
              </w:rPr>
            </w:pPr>
          </w:p>
        </w:tc>
      </w:tr>
      <w:tr w:rsidR="00BA37C3">
        <w:trPr>
          <w:trHeight w:hRule="exact" w:val="230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7C3" w:rsidRPr="00572E62" w:rsidRDefault="00572E62">
            <w:pPr>
              <w:spacing w:after="0" w:line="240" w:lineRule="auto"/>
              <w:jc w:val="center"/>
              <w:rPr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оснвной образовательной программы среднего общего образования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7C3" w:rsidRPr="00572E62" w:rsidRDefault="00572E62">
            <w:pPr>
              <w:spacing w:after="0" w:line="240" w:lineRule="auto"/>
              <w:jc w:val="center"/>
              <w:rPr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 (предметно-содержательная)</w:t>
            </w:r>
          </w:p>
          <w:p w:rsidR="00BA37C3" w:rsidRPr="00572E62" w:rsidRDefault="00572E62">
            <w:pPr>
              <w:spacing w:after="0" w:line="240" w:lineRule="auto"/>
              <w:jc w:val="center"/>
              <w:rPr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(педагогическая)</w:t>
            </w:r>
          </w:p>
          <w:p w:rsidR="00BA37C3" w:rsidRPr="00572E62" w:rsidRDefault="00572E62">
            <w:pPr>
              <w:spacing w:after="0" w:line="240" w:lineRule="auto"/>
              <w:jc w:val="center"/>
              <w:rPr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 (предметно-содержательная)</w:t>
            </w:r>
          </w:p>
          <w:p w:rsidR="00BA37C3" w:rsidRPr="00572E62" w:rsidRDefault="00572E62">
            <w:pPr>
              <w:spacing w:after="0" w:line="240" w:lineRule="auto"/>
              <w:jc w:val="center"/>
              <w:rPr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 (предметно-содержательная)</w:t>
            </w:r>
          </w:p>
          <w:p w:rsidR="00BA37C3" w:rsidRDefault="00572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Образовательные технологии (историческое образование)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УК-6, ОПК-1, ОПК-3</w:t>
            </w:r>
          </w:p>
        </w:tc>
      </w:tr>
      <w:tr w:rsidR="00BA37C3" w:rsidRPr="00572E62">
        <w:trPr>
          <w:trHeight w:hRule="exact" w:val="1092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</w:t>
            </w:r>
          </w:p>
        </w:tc>
      </w:tr>
    </w:tbl>
    <w:p w:rsidR="00BA37C3" w:rsidRPr="00572E62" w:rsidRDefault="00572E62">
      <w:pPr>
        <w:rPr>
          <w:sz w:val="0"/>
          <w:szCs w:val="0"/>
          <w:lang w:val="ru-RU"/>
        </w:rPr>
      </w:pPr>
      <w:r w:rsidRPr="00572E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BA37C3">
        <w:trPr>
          <w:trHeight w:hRule="exact" w:val="31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</w:tr>
      <w:tr w:rsidR="00BA37C3">
        <w:trPr>
          <w:trHeight w:hRule="exact" w:val="72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1 зачетных единиц – 36 академических часов</w:t>
            </w:r>
          </w:p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A37C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A37C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A37C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37C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A37C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37C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A37C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37C3">
        <w:trPr>
          <w:trHeight w:hRule="exact" w:val="416"/>
        </w:trPr>
        <w:tc>
          <w:tcPr>
            <w:tcW w:w="5671" w:type="dxa"/>
          </w:tcPr>
          <w:p w:rsidR="00BA37C3" w:rsidRDefault="00BA37C3"/>
        </w:tc>
        <w:tc>
          <w:tcPr>
            <w:tcW w:w="1702" w:type="dxa"/>
          </w:tcPr>
          <w:p w:rsidR="00BA37C3" w:rsidRDefault="00BA37C3"/>
        </w:tc>
        <w:tc>
          <w:tcPr>
            <w:tcW w:w="426" w:type="dxa"/>
          </w:tcPr>
          <w:p w:rsidR="00BA37C3" w:rsidRDefault="00BA37C3"/>
        </w:tc>
        <w:tc>
          <w:tcPr>
            <w:tcW w:w="710" w:type="dxa"/>
          </w:tcPr>
          <w:p w:rsidR="00BA37C3" w:rsidRDefault="00BA37C3"/>
        </w:tc>
        <w:tc>
          <w:tcPr>
            <w:tcW w:w="1135" w:type="dxa"/>
          </w:tcPr>
          <w:p w:rsidR="00BA37C3" w:rsidRDefault="00BA37C3"/>
        </w:tc>
      </w:tr>
      <w:tr w:rsidR="00BA37C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BA37C3">
        <w:trPr>
          <w:trHeight w:hRule="exact" w:val="277"/>
        </w:trPr>
        <w:tc>
          <w:tcPr>
            <w:tcW w:w="5671" w:type="dxa"/>
          </w:tcPr>
          <w:p w:rsidR="00BA37C3" w:rsidRDefault="00BA37C3"/>
        </w:tc>
        <w:tc>
          <w:tcPr>
            <w:tcW w:w="1702" w:type="dxa"/>
          </w:tcPr>
          <w:p w:rsidR="00BA37C3" w:rsidRDefault="00BA37C3"/>
        </w:tc>
        <w:tc>
          <w:tcPr>
            <w:tcW w:w="426" w:type="dxa"/>
          </w:tcPr>
          <w:p w:rsidR="00BA37C3" w:rsidRDefault="00BA37C3"/>
        </w:tc>
        <w:tc>
          <w:tcPr>
            <w:tcW w:w="710" w:type="dxa"/>
          </w:tcPr>
          <w:p w:rsidR="00BA37C3" w:rsidRDefault="00BA37C3"/>
        </w:tc>
        <w:tc>
          <w:tcPr>
            <w:tcW w:w="1135" w:type="dxa"/>
          </w:tcPr>
          <w:p w:rsidR="00BA37C3" w:rsidRDefault="00BA37C3"/>
        </w:tc>
      </w:tr>
      <w:tr w:rsidR="00BA37C3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BA37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A37C3" w:rsidRPr="00572E62" w:rsidRDefault="00BA37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A37C3">
        <w:trPr>
          <w:trHeight w:hRule="exact" w:val="416"/>
        </w:trPr>
        <w:tc>
          <w:tcPr>
            <w:tcW w:w="5671" w:type="dxa"/>
          </w:tcPr>
          <w:p w:rsidR="00BA37C3" w:rsidRDefault="00BA37C3"/>
        </w:tc>
        <w:tc>
          <w:tcPr>
            <w:tcW w:w="1702" w:type="dxa"/>
          </w:tcPr>
          <w:p w:rsidR="00BA37C3" w:rsidRDefault="00BA37C3"/>
        </w:tc>
        <w:tc>
          <w:tcPr>
            <w:tcW w:w="426" w:type="dxa"/>
          </w:tcPr>
          <w:p w:rsidR="00BA37C3" w:rsidRDefault="00BA37C3"/>
        </w:tc>
        <w:tc>
          <w:tcPr>
            <w:tcW w:w="710" w:type="dxa"/>
          </w:tcPr>
          <w:p w:rsidR="00BA37C3" w:rsidRDefault="00BA37C3"/>
        </w:tc>
        <w:tc>
          <w:tcPr>
            <w:tcW w:w="1135" w:type="dxa"/>
          </w:tcPr>
          <w:p w:rsidR="00BA37C3" w:rsidRDefault="00BA37C3"/>
        </w:tc>
      </w:tr>
      <w:tr w:rsidR="00BA37C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A37C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37C3" w:rsidRDefault="00BA37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37C3" w:rsidRDefault="00BA37C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37C3" w:rsidRDefault="00BA37C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37C3" w:rsidRDefault="00BA37C3"/>
        </w:tc>
      </w:tr>
      <w:tr w:rsidR="00BA37C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Педагогическая профессия и профессиональная деятельность 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37C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Личность педагога. Слагаемые педагогического мастерства.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37C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Общая и профессиональная культура 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37C3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 Профессиональная компетентность педагога. Профессионально-личностное становление,   саморазвитие, самоопределение, самосовершенствование 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37C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Профессионально-обусловленные требования к личности 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37C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«Я-концепция учителя»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37C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Общая и профессиональная культура 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37C3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Профессиональный идеал и профессиограмма учителя.Программа профессионально-личностного самосовершенствования  и пути ее реализации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37C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Профессионально-личностное самоопределение,  самосовершенствование и саморазвитие в становлении личности 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37C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BA37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A37C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BA37C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BA37C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A37C3" w:rsidRPr="00572E62">
        <w:trPr>
          <w:trHeight w:hRule="exact" w:val="1850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BA37C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BA37C3" w:rsidRPr="00572E62" w:rsidRDefault="00572E6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</w:t>
            </w:r>
          </w:p>
        </w:tc>
      </w:tr>
    </w:tbl>
    <w:p w:rsidR="00BA37C3" w:rsidRPr="00572E62" w:rsidRDefault="00572E62">
      <w:pPr>
        <w:rPr>
          <w:sz w:val="0"/>
          <w:szCs w:val="0"/>
          <w:lang w:val="ru-RU"/>
        </w:rPr>
      </w:pPr>
      <w:r w:rsidRPr="00572E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A37C3" w:rsidRPr="00572E62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572E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</w:t>
            </w:r>
          </w:p>
        </w:tc>
      </w:tr>
    </w:tbl>
    <w:p w:rsidR="00BA37C3" w:rsidRPr="00572E62" w:rsidRDefault="00572E62">
      <w:pPr>
        <w:rPr>
          <w:sz w:val="0"/>
          <w:szCs w:val="0"/>
          <w:lang w:val="ru-RU"/>
        </w:rPr>
      </w:pPr>
      <w:r w:rsidRPr="00572E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A37C3" w:rsidRPr="00572E62">
        <w:trPr>
          <w:trHeight w:hRule="exact" w:val="69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A37C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BA37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A37C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A37C3" w:rsidRPr="00572E6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Педагогическая профессия и профессиональная деятельность педагога</w:t>
            </w:r>
          </w:p>
        </w:tc>
      </w:tr>
      <w:tr w:rsidR="00BA37C3" w:rsidRPr="00572E6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 характеристика  педагогической  профессии.  Сущность  и  специфика педагогической деятельности, ее структурные компоненты.Основные виды профессиональной деятельности, их краткая характеристика.</w:t>
            </w:r>
          </w:p>
        </w:tc>
      </w:tr>
      <w:tr w:rsidR="00BA37C3" w:rsidRPr="00572E6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Личность педагога. Слагаемые педагогического мастерства.</w:t>
            </w:r>
          </w:p>
        </w:tc>
      </w:tr>
      <w:tr w:rsidR="00BA37C3" w:rsidRPr="00572E62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личности педагога в профессиональной деятельности. Сущность понятий «профессионализм», «профессиональная компетентность», «педагогическое мастерство».Характеристика   основных   составляющих   педагогического   мастерства и профессиональной компетентности учителя.Требования   федерального государственного   образовательного   стандарта   к результатам освоения основных образовательных программ бакалавриата.</w:t>
            </w:r>
          </w:p>
        </w:tc>
      </w:tr>
      <w:tr w:rsidR="00BA37C3" w:rsidRPr="00572E6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Общая и профессиональная культура педагога</w:t>
            </w:r>
          </w:p>
        </w:tc>
      </w:tr>
      <w:tr w:rsidR="00BA37C3" w:rsidRPr="00572E62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общей и профессиональной  культуре педагога.Требования педагогической этики к нравственной культуре учителя. Педагогический такт.Основные компоненты профессионально-педагогической культуры: аксиологический,   личностно-творческий, методологическая   культура,   культура педагогического  общения,  технологическая культура,  культура  профессионально-личностного самоопределения педагога.</w:t>
            </w:r>
          </w:p>
        </w:tc>
      </w:tr>
      <w:tr w:rsidR="00BA37C3" w:rsidRPr="00572E6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 Профессиональная компетентность педагога. Профессионально-личностное становление,   саморазвитие, самоопределение, самосовершенствование педагога</w:t>
            </w:r>
          </w:p>
        </w:tc>
      </w:tr>
      <w:tr w:rsidR="00BA37C3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профессиональной компетенции. Теоретическая готовность учителя к профессиональной деятельности. Практическая готовность учителя к профессиональной деятельности. Характеристика профессиональных знаний, теоретических и практических умений педагога. Понятия«самоопределение»,    «саморазвитие», «самосовершенствование», «профессионально-личностное становление».. Формирование « Я-концепции педагога». Сущность и основные этапы профессионально-личностного становления и развития 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способы профессионального самосовершенствованияПрограмма саморазвития</w:t>
            </w:r>
          </w:p>
        </w:tc>
      </w:tr>
      <w:tr w:rsidR="00BA37C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BA37C3" w:rsidRPr="00572E6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Профессионально-обусловленные требования к личности педагога</w:t>
            </w:r>
          </w:p>
        </w:tc>
      </w:tr>
      <w:tr w:rsidR="00BA37C3" w:rsidRPr="00572E62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1.Профессионально-педагогическая направленность и призвание педагога. 2. Профессионализм. Профессиональная компетентность.3. Слагаемые педагогического мастерства. 4.Общие и педагогические способности. 5.Сущность  и  составляющие  Я- концепции  личности.    Влияние  Я-концепции педагога на его деятельность.6. Принятие себя как условие формирования позитивного образа Я педагога 7.Способы развития позитивного самовосприятия педагога и уверенности в себе</w:t>
            </w:r>
          </w:p>
        </w:tc>
      </w:tr>
      <w:tr w:rsidR="00BA37C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«Я-концепция учителя»</w:t>
            </w:r>
          </w:p>
        </w:tc>
      </w:tr>
      <w:tr w:rsidR="00BA37C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1.«Я-концепция» как совокупность установок «на себя». 2.Образ Я и его функции.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3.Диагностика Я-концепции личности. 4.Выполнение задания «Самопрезентация».</w:t>
            </w:r>
          </w:p>
        </w:tc>
      </w:tr>
      <w:tr w:rsidR="00BA37C3" w:rsidRPr="00572E6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Общая и профессиональная культура педагога</w:t>
            </w:r>
          </w:p>
        </w:tc>
      </w:tr>
      <w:tr w:rsidR="00BA37C3" w:rsidRPr="00572E6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1.Понятие «культура» и её основные свойства2.Характеристика общей и профессиональной культуры3.Компоненты педагогической культуры и их характеристика4.Педагогическая этика5.Педагогическое  общение:  определение, структура,  функции,  стили,  ролевые позиции 6.Организация и проведение тренинга общения.</w:t>
            </w:r>
          </w:p>
        </w:tc>
      </w:tr>
    </w:tbl>
    <w:p w:rsidR="00BA37C3" w:rsidRPr="00572E62" w:rsidRDefault="00572E62">
      <w:pPr>
        <w:rPr>
          <w:sz w:val="0"/>
          <w:szCs w:val="0"/>
          <w:lang w:val="ru-RU"/>
        </w:rPr>
      </w:pPr>
      <w:r w:rsidRPr="00572E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A37C3" w:rsidRPr="00572E6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4. Профессиональный идеал и профессиограмма учителя.Программа профессионально-личностного  самосовершенствования  и пути ее реализации</w:t>
            </w:r>
          </w:p>
        </w:tc>
      </w:tr>
      <w:tr w:rsidR="00BA37C3" w:rsidRPr="00572E6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1.Профессиональный  идеал.  Идеальные  и  реальные  качества,  которыми  должен обладать педагог. 2.Профессиограмма и особенности её составления.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243.Выполнение  практического  задания:  составление  профессиограммы  педагога</w:t>
            </w:r>
          </w:p>
        </w:tc>
      </w:tr>
      <w:tr w:rsidR="00BA37C3" w:rsidRPr="00572E62">
        <w:trPr>
          <w:trHeight w:hRule="exact" w:val="5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Профессионально-личностное самоопределение,  самосовершенствование и саморазвитие в становлении личности педагога</w:t>
            </w:r>
          </w:p>
        </w:tc>
      </w:tr>
      <w:tr w:rsidR="00BA37C3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1.Сущность  и  основные  этапы  профессионально-личностного  становления  и  развития педагога. 2.Личностное и профессиональное самоопределение личности. 3.Содержание и способы профессионального самосовершенствования4.Самосовершенствование и саморазвитие как динамические процессы.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5.Организация и проведение тренинга профессионально-личностного самоопределения.</w:t>
            </w:r>
          </w:p>
        </w:tc>
      </w:tr>
      <w:tr w:rsidR="00BA37C3" w:rsidRPr="00572E6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BA37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A37C3" w:rsidRPr="00572E62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«Введение в профессию» / Котлярова Т.С.. – Омск: Изд-во Омской гуманитарной академии, 2022.</w:t>
            </w:r>
          </w:p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A37C3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A37C3" w:rsidRPr="00572E6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Подымова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Дубицкая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Духова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Сластенин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246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2E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978-5-534-00417-5.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2E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72E62">
              <w:rPr>
                <w:lang w:val="ru-RU"/>
              </w:rPr>
              <w:t xml:space="preserve"> </w:t>
            </w:r>
            <w:hyperlink r:id="rId4" w:history="1">
              <w:r w:rsidR="00617EA2">
                <w:rPr>
                  <w:rStyle w:val="a3"/>
                  <w:lang w:val="ru-RU"/>
                </w:rPr>
                <w:t>https://urait.ru/bcode/433298</w:t>
              </w:r>
            </w:hyperlink>
            <w:r w:rsidRPr="00572E62">
              <w:rPr>
                <w:lang w:val="ru-RU"/>
              </w:rPr>
              <w:t xml:space="preserve"> </w:t>
            </w:r>
          </w:p>
        </w:tc>
      </w:tr>
      <w:tr w:rsidR="00BA37C3" w:rsidRPr="00572E6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педагогическую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Старикова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Вайнштейн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2E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978-5-534-05181-0.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2E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72E62">
              <w:rPr>
                <w:lang w:val="ru-RU"/>
              </w:rPr>
              <w:t xml:space="preserve"> </w:t>
            </w:r>
            <w:hyperlink r:id="rId5" w:history="1">
              <w:r w:rsidR="00617EA2">
                <w:rPr>
                  <w:rStyle w:val="a3"/>
                  <w:lang w:val="ru-RU"/>
                </w:rPr>
                <w:t>https://urait.ru/bcode/409083</w:t>
              </w:r>
            </w:hyperlink>
            <w:r w:rsidRPr="00572E62">
              <w:rPr>
                <w:lang w:val="ru-RU"/>
              </w:rPr>
              <w:t xml:space="preserve"> </w:t>
            </w:r>
          </w:p>
        </w:tc>
      </w:tr>
      <w:tr w:rsidR="00BA37C3">
        <w:trPr>
          <w:trHeight w:hRule="exact" w:val="304"/>
        </w:trPr>
        <w:tc>
          <w:tcPr>
            <w:tcW w:w="285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A37C3" w:rsidRPr="00572E62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Индивидуальность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Задорина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2E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978-5-534-00546-2.</w:t>
            </w:r>
            <w:r w:rsidRPr="00572E62">
              <w:rPr>
                <w:lang w:val="ru-RU"/>
              </w:rPr>
              <w:t xml:space="preserve"> 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2E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72E62">
              <w:rPr>
                <w:lang w:val="ru-RU"/>
              </w:rPr>
              <w:t xml:space="preserve"> </w:t>
            </w:r>
            <w:hyperlink r:id="rId6" w:history="1">
              <w:r w:rsidR="00617EA2">
                <w:rPr>
                  <w:rStyle w:val="a3"/>
                  <w:lang w:val="ru-RU"/>
                </w:rPr>
                <w:t>https://urait.ru/bcode/398975</w:t>
              </w:r>
            </w:hyperlink>
            <w:r w:rsidRPr="00572E62">
              <w:rPr>
                <w:lang w:val="ru-RU"/>
              </w:rPr>
              <w:t xml:space="preserve"> </w:t>
            </w:r>
          </w:p>
        </w:tc>
      </w:tr>
      <w:tr w:rsidR="00BA37C3" w:rsidRPr="00572E6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BA37C3" w:rsidRPr="00572E62">
        <w:trPr>
          <w:trHeight w:hRule="exact" w:val="21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617E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617E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617E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617E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617E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AC20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617E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</w:tc>
      </w:tr>
    </w:tbl>
    <w:p w:rsidR="00BA37C3" w:rsidRPr="00572E62" w:rsidRDefault="00572E62">
      <w:pPr>
        <w:rPr>
          <w:sz w:val="0"/>
          <w:szCs w:val="0"/>
          <w:lang w:val="ru-RU"/>
        </w:rPr>
      </w:pPr>
      <w:r w:rsidRPr="00572E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A37C3" w:rsidRPr="00572E62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8.    Журналы Оксфордского университета Режим доступа:  </w:t>
            </w:r>
            <w:hyperlink r:id="rId14" w:history="1">
              <w:r w:rsidR="00617E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617E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617E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617E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617E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617E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BA37C3" w:rsidRPr="00572E6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BA37C3" w:rsidRPr="00572E62">
        <w:trPr>
          <w:trHeight w:hRule="exact" w:val="74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</w:tc>
      </w:tr>
    </w:tbl>
    <w:p w:rsidR="00BA37C3" w:rsidRPr="00572E62" w:rsidRDefault="00572E62">
      <w:pPr>
        <w:rPr>
          <w:sz w:val="0"/>
          <w:szCs w:val="0"/>
          <w:lang w:val="ru-RU"/>
        </w:rPr>
      </w:pPr>
      <w:r w:rsidRPr="00572E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A37C3" w:rsidRPr="00572E62">
        <w:trPr>
          <w:trHeight w:hRule="exact" w:val="6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BA37C3" w:rsidRPr="00572E6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BA37C3" w:rsidRPr="00572E6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BA37C3" w:rsidRPr="00572E62" w:rsidRDefault="00BA37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BA37C3" w:rsidRDefault="00572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BA37C3" w:rsidRDefault="00572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BA37C3" w:rsidRPr="00572E62" w:rsidRDefault="00BA37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BA37C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0" w:history="1">
              <w:r w:rsidR="00617E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BA37C3" w:rsidRPr="00572E6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1" w:history="1">
              <w:r w:rsidR="00617E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BA37C3" w:rsidRPr="00572E6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617E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BA37C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Default="00572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BA37C3" w:rsidRPr="00572E62">
        <w:trPr>
          <w:trHeight w:hRule="exact" w:val="34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</w:t>
            </w:r>
          </w:p>
        </w:tc>
      </w:tr>
    </w:tbl>
    <w:p w:rsidR="00BA37C3" w:rsidRPr="00572E62" w:rsidRDefault="00572E62">
      <w:pPr>
        <w:rPr>
          <w:sz w:val="0"/>
          <w:szCs w:val="0"/>
          <w:lang w:val="ru-RU"/>
        </w:rPr>
      </w:pPr>
      <w:r w:rsidRPr="00572E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A37C3" w:rsidRPr="00572E62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процесса;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BA37C3" w:rsidRPr="00572E62">
        <w:trPr>
          <w:trHeight w:hRule="exact" w:val="277"/>
        </w:trPr>
        <w:tc>
          <w:tcPr>
            <w:tcW w:w="9640" w:type="dxa"/>
          </w:tcPr>
          <w:p w:rsidR="00BA37C3" w:rsidRPr="00572E62" w:rsidRDefault="00BA37C3">
            <w:pPr>
              <w:rPr>
                <w:lang w:val="ru-RU"/>
              </w:rPr>
            </w:pPr>
          </w:p>
        </w:tc>
      </w:tr>
      <w:tr w:rsidR="00BA37C3" w:rsidRPr="00572E6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BA37C3" w:rsidRPr="00572E62">
        <w:trPr>
          <w:trHeight w:hRule="exact" w:val="101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BA37C3" w:rsidRPr="00572E62" w:rsidRDefault="00572E62">
      <w:pPr>
        <w:rPr>
          <w:sz w:val="0"/>
          <w:szCs w:val="0"/>
          <w:lang w:val="ru-RU"/>
        </w:rPr>
      </w:pPr>
      <w:r w:rsidRPr="00572E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A37C3" w:rsidRPr="00572E62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BigBlueButton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3" w:history="1">
              <w:r w:rsidR="00AC20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BA37C3" w:rsidRPr="00572E62" w:rsidRDefault="00572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72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BA37C3" w:rsidRPr="00572E62" w:rsidRDefault="00BA37C3">
      <w:pPr>
        <w:rPr>
          <w:lang w:val="ru-RU"/>
        </w:rPr>
      </w:pPr>
    </w:p>
    <w:sectPr w:rsidR="00BA37C3" w:rsidRPr="00572E62" w:rsidSect="00BA37C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24AC2"/>
    <w:rsid w:val="00572E62"/>
    <w:rsid w:val="00617EA2"/>
    <w:rsid w:val="00AC209C"/>
    <w:rsid w:val="00BA37C3"/>
    <w:rsid w:val="00D31453"/>
    <w:rsid w:val="00E209E2"/>
    <w:rsid w:val="00FC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83F6C-86CC-417F-BBC2-0624F4CE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09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2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fgosvo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398975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rait.ru/bcode/409083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www.biblio-online.ru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s://urait.ru/bcode/433298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www.consultant.ru/edu/student/stu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6109</Words>
  <Characters>34827</Characters>
  <Application>Microsoft Office Word</Application>
  <DocSecurity>0</DocSecurity>
  <Lines>290</Lines>
  <Paragraphs>81</Paragraphs>
  <ScaleCrop>false</ScaleCrop>
  <Company/>
  <LinksUpToDate>false</LinksUpToDate>
  <CharactersWithSpaces>40855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2022-2023_ФГОС3++2022_Бак-ОФО-ПО(ИО)(22)_plx_Введение в профессию</dc:title>
  <dc:creator>FastReport.NET</dc:creator>
  <cp:lastModifiedBy>Mark Bernstorf</cp:lastModifiedBy>
  <cp:revision>6</cp:revision>
  <dcterms:created xsi:type="dcterms:W3CDTF">2022-05-03T18:54:00Z</dcterms:created>
  <dcterms:modified xsi:type="dcterms:W3CDTF">2022-11-13T09:32:00Z</dcterms:modified>
</cp:coreProperties>
</file>